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O’zbek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11-</w:t>
      </w:r>
      <w:r>
        <w:rPr>
          <w:rFonts w:ascii="Times New Roman" w:cs="Times New Roman" w:hAnsi="Times New Roman"/>
          <w:sz w:val="24"/>
          <w:szCs w:val="24"/>
          <w:lang w:val="en-US"/>
        </w:rPr>
        <w:t>sinf  IV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chorak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testi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(I VARIANT)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cs="Times New Roman" w:hAnsi="Times New Roman"/>
          <w:sz w:val="24"/>
          <w:szCs w:val="24"/>
          <w:lang w:val="en-US"/>
        </w:rPr>
        <w:t>Davlat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idoralari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tomonidan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chiqariladigan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hujjatlar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qonun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qaror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nizom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buyruq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matnlari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uslubda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yoziladi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Badiiy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uslub; B) Rasmiy uslub; C) Ilmiy uslub; D) Publistik uslub: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cs="Times New Roman" w:hAnsi="Times New Roman"/>
          <w:sz w:val="24"/>
          <w:szCs w:val="24"/>
          <w:lang w:val="en-US"/>
        </w:rPr>
        <w:t>Uchovlon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Yuraga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yetib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borgandan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so'ng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ikkinchi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kuniyoq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bitta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qo'y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uchinchi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it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qulunni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o'lja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oldi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bundan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darg'azab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bo'lgan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qishloq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aholisi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yirtqichlarni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har </w:t>
      </w:r>
      <w:r>
        <w:rPr>
          <w:rFonts w:ascii="Times New Roman" w:cs="Times New Roman" w:hAnsi="Times New Roman"/>
          <w:sz w:val="24"/>
          <w:szCs w:val="24"/>
          <w:lang w:val="en-US"/>
        </w:rPr>
        <w:t>tomondan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ta'qib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boshladi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Chor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atrofdagi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qishloqlar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shaharchalarda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vahimali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gap-</w:t>
      </w:r>
      <w:r>
        <w:rPr>
          <w:rFonts w:ascii="Times New Roman" w:cs="Times New Roman" w:hAnsi="Times New Roman"/>
          <w:sz w:val="24"/>
          <w:szCs w:val="24"/>
          <w:lang w:val="en-US"/>
        </w:rPr>
        <w:t>so'zlar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tarqaldi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–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Ushbu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olingan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matn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parchasi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qaysi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hikoyadan olingan?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A) </w:t>
      </w:r>
      <w:r>
        <w:rPr>
          <w:rFonts w:ascii="Times New Roman" w:cs="Times New Roman" w:hAnsi="Times New Roman"/>
          <w:sz w:val="24"/>
          <w:szCs w:val="24"/>
          <w:lang w:val="en-US"/>
        </w:rPr>
        <w:t>Shukrullo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cs="Times New Roman" w:hAnsi="Times New Roman"/>
          <w:sz w:val="24"/>
          <w:szCs w:val="24"/>
          <w:lang w:val="en-US"/>
        </w:rPr>
        <w:t>Ot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suhbat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”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Abdulla </w:t>
      </w:r>
      <w:r>
        <w:rPr>
          <w:rFonts w:ascii="Times New Roman" w:cs="Times New Roman" w:hAnsi="Times New Roman"/>
          <w:sz w:val="24"/>
          <w:szCs w:val="24"/>
          <w:lang w:val="en-US"/>
        </w:rPr>
        <w:t>Qahhor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“Anor”                                                                  C) Herman Hesse “</w:t>
      </w:r>
      <w:r>
        <w:rPr>
          <w:rFonts w:ascii="Times New Roman" w:cs="Times New Roman" w:hAnsi="Times New Roman"/>
          <w:sz w:val="24"/>
          <w:szCs w:val="24"/>
          <w:lang w:val="en-US"/>
        </w:rPr>
        <w:t>Cho’l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bo’risi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”   D) </w:t>
      </w:r>
      <w:r>
        <w:rPr>
          <w:rFonts w:ascii="Times New Roman" w:cs="Times New Roman" w:hAnsi="Times New Roman"/>
          <w:sz w:val="24"/>
          <w:szCs w:val="24"/>
          <w:lang w:val="en-US"/>
        </w:rPr>
        <w:t>Tog’ay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Murod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cs="Times New Roman" w:hAnsi="Times New Roman"/>
          <w:sz w:val="24"/>
          <w:szCs w:val="24"/>
          <w:lang w:val="en-US"/>
        </w:rPr>
        <w:t>Yulduzlar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mangu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yonadi</w:t>
      </w:r>
      <w:r>
        <w:rPr>
          <w:rFonts w:ascii="Times New Roman" w:cs="Times New Roman" w:hAnsi="Times New Roman"/>
          <w:sz w:val="24"/>
          <w:szCs w:val="24"/>
          <w:lang w:val="en-US"/>
        </w:rPr>
        <w:t>”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cs="Times New Roman" w:hAnsi="Times New Roman"/>
          <w:sz w:val="24"/>
          <w:szCs w:val="24"/>
          <w:lang w:val="en-US"/>
        </w:rPr>
        <w:t>Uyushiq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bo’laklar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bir-biridan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bog’lovchilari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ajratiladi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</w:t>
      </w:r>
      <w:r>
        <w:rPr>
          <w:rFonts w:ascii="Times New Roman" w:cs="Times New Roman" w:hAnsi="Times New Roman"/>
          <w:sz w:val="24"/>
          <w:szCs w:val="24"/>
          <w:lang w:val="en-US"/>
        </w:rPr>
        <w:t>B) Noto’g’ri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cs="Times New Roman" w:hAnsi="Times New Roman"/>
          <w:sz w:val="24"/>
          <w:szCs w:val="24"/>
          <w:lang w:val="en-US"/>
        </w:rPr>
        <w:t>Undalma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alohida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ohang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ajratilib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aytilsa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undalmadan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keyin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tinish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belgisi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qo'yiladi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                                                                                                A) nuqta (.)   B)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,)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C) </w:t>
      </w:r>
      <w:r>
        <w:rPr>
          <w:rFonts w:ascii="Times New Roman" w:cs="Times New Roman" w:hAnsi="Times New Roman"/>
          <w:sz w:val="24"/>
          <w:szCs w:val="24"/>
          <w:lang w:val="en-US"/>
        </w:rPr>
        <w:t>so’roq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(?)   D) </w:t>
      </w:r>
      <w:r>
        <w:rPr>
          <w:rFonts w:ascii="Times New Roman" w:cs="Times New Roman" w:hAnsi="Times New Roman"/>
          <w:sz w:val="24"/>
          <w:szCs w:val="24"/>
          <w:lang w:val="en-US"/>
        </w:rPr>
        <w:t>undov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(!)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cs="Times New Roman" w:hAnsi="Times New Roman"/>
          <w:sz w:val="24"/>
          <w:szCs w:val="24"/>
          <w:lang w:val="en-US"/>
        </w:rPr>
        <w:t>Maqollarni</w:t>
      </w:r>
      <w:r>
        <w:rPr>
          <w:rFonts w:ascii="Times New Roman" w:cs="Times New Roman" w:hAnsi="Times New Roman"/>
          <w:sz w:val="24"/>
          <w:szCs w:val="24"/>
          <w:lang w:val="en-US"/>
        </w:rPr>
        <w:t>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davomini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joylashtiring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872"/>
        <w:gridCol w:w="4875"/>
      </w:tblGrid>
      <w:tr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Bilimli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ming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yashar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…                                                                                                                                  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o’rganib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so’ramagan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o’ziga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zolim</w:t>
            </w:r>
          </w:p>
        </w:tc>
      </w:tr>
      <w:tr>
        <w:tblPrEx/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Ilmli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odam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oqil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bilmagan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barmog’in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tishlar</w:t>
            </w:r>
          </w:p>
        </w:tc>
      </w:tr>
      <w:tr>
        <w:tblPrEx/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bilganin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ishlar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C)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bilimsiz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yashar</w:t>
            </w:r>
          </w:p>
        </w:tc>
      </w:tr>
      <w:tr>
        <w:tblPrEx/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Bilmaganin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so’rab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o’rgangan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olim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 ..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ilmsiz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odam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johil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A) 1-B; 2-D; 3-C; 4-A:              B) 1-C; 2-A; 3-B; 4-D:                                                            C) 1-C; 2-D; 3-B; 4-A:               D) 1-D; 2-C; 3-A; 4-B: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cs="Times New Roman" w:hAnsi="Times New Roman"/>
          <w:sz w:val="24"/>
          <w:szCs w:val="24"/>
          <w:lang w:val="en-US"/>
        </w:rPr>
        <w:t>Boshni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fido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qilg'il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ano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qoshig'a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Jismni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sadqa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ato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boshig'a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  Tun-u </w:t>
      </w:r>
      <w:r>
        <w:rPr>
          <w:rFonts w:ascii="Times New Roman" w:cs="Times New Roman" w:hAnsi="Times New Roman"/>
          <w:sz w:val="24"/>
          <w:szCs w:val="24"/>
          <w:lang w:val="en-US"/>
        </w:rPr>
        <w:t>kuning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aylagali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nurposh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Birisin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oy </w:t>
      </w:r>
      <w:r>
        <w:rPr>
          <w:rFonts w:ascii="Times New Roman" w:cs="Times New Roman" w:hAnsi="Times New Roman"/>
          <w:sz w:val="24"/>
          <w:szCs w:val="24"/>
          <w:lang w:val="en-US"/>
        </w:rPr>
        <w:t>angla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birisin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quyosh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–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Mualifini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toping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A) Z. M. </w:t>
      </w:r>
      <w:r>
        <w:rPr>
          <w:rFonts w:ascii="Times New Roman" w:cs="Times New Roman" w:hAnsi="Times New Roman"/>
          <w:sz w:val="24"/>
          <w:szCs w:val="24"/>
          <w:lang w:val="en-US"/>
        </w:rPr>
        <w:t>Bobur</w:t>
      </w:r>
      <w:r>
        <w:rPr>
          <w:rFonts w:ascii="Times New Roman" w:cs="Times New Roman" w:hAnsi="Times New Roman"/>
          <w:sz w:val="24"/>
          <w:szCs w:val="24"/>
          <w:lang w:val="en-US"/>
        </w:rPr>
        <w:t>;  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 A. </w:t>
      </w:r>
      <w:r>
        <w:rPr>
          <w:rFonts w:ascii="Times New Roman" w:cs="Times New Roman" w:hAnsi="Times New Roman"/>
          <w:sz w:val="24"/>
          <w:szCs w:val="24"/>
          <w:lang w:val="en-US"/>
        </w:rPr>
        <w:t>Navoiy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C) </w:t>
      </w:r>
      <w:r>
        <w:rPr>
          <w:rFonts w:ascii="Times New Roman" w:cs="Times New Roman" w:hAnsi="Times New Roman"/>
          <w:sz w:val="24"/>
          <w:szCs w:val="24"/>
          <w:lang w:val="en-US"/>
        </w:rPr>
        <w:t>Mashrab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D) </w:t>
      </w:r>
      <w:r>
        <w:rPr>
          <w:rFonts w:ascii="Times New Roman" w:cs="Times New Roman" w:hAnsi="Times New Roman"/>
          <w:sz w:val="24"/>
          <w:szCs w:val="24"/>
          <w:lang w:val="en-US"/>
        </w:rPr>
        <w:t>Rumiy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7.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1.Singil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,burun </w:t>
      </w:r>
      <w:r>
        <w:rPr>
          <w:rFonts w:ascii="Times New Roman" w:cs="Times New Roman" w:hAnsi="Times New Roman"/>
          <w:sz w:val="24"/>
          <w:szCs w:val="24"/>
          <w:lang w:val="en-US"/>
        </w:rPr>
        <w:t>kabi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so`zlarga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egalik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qo`shimchalari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qo`shilganda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o`zgarish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yuz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A)</w:t>
      </w:r>
      <w:r>
        <w:rPr>
          <w:rFonts w:ascii="Times New Roman" w:cs="Times New Roman" w:hAnsi="Times New Roman"/>
          <w:sz w:val="24"/>
          <w:szCs w:val="24"/>
          <w:lang w:val="en-US"/>
        </w:rPr>
        <w:t>Tovush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ortadi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</w:t>
      </w:r>
      <w:r>
        <w:rPr>
          <w:rFonts w:ascii="Times New Roman" w:cs="Times New Roman" w:hAnsi="Times New Roman"/>
          <w:sz w:val="24"/>
          <w:szCs w:val="24"/>
          <w:lang w:val="en-US"/>
        </w:rPr>
        <w:t>B)</w:t>
      </w:r>
      <w:r>
        <w:rPr>
          <w:rFonts w:ascii="Times New Roman" w:cs="Times New Roman" w:hAnsi="Times New Roman"/>
          <w:sz w:val="24"/>
          <w:szCs w:val="24"/>
          <w:lang w:val="en-US"/>
        </w:rPr>
        <w:t>Tovush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tushadi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C).</w:t>
      </w:r>
      <w:r>
        <w:rPr>
          <w:rFonts w:ascii="Times New Roman" w:cs="Times New Roman" w:hAnsi="Times New Roman"/>
          <w:sz w:val="24"/>
          <w:szCs w:val="24"/>
          <w:lang w:val="en-US"/>
        </w:rPr>
        <w:t>Hech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o`zgarish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yuz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bermaydi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D) </w:t>
      </w:r>
      <w:r>
        <w:rPr>
          <w:rFonts w:ascii="Times New Roman" w:cs="Times New Roman" w:hAnsi="Times New Roman"/>
          <w:sz w:val="24"/>
          <w:szCs w:val="24"/>
          <w:lang w:val="en-US"/>
        </w:rPr>
        <w:t>Tovush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almashadi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8. </w:t>
      </w:r>
      <w:r>
        <w:rPr>
          <w:rFonts w:ascii="Times New Roman" w:cs="Times New Roman" w:hAnsi="Times New Roman"/>
          <w:sz w:val="24"/>
          <w:szCs w:val="24"/>
          <w:lang w:val="en-US"/>
        </w:rPr>
        <w:t>So`z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yasovchi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qo`shimchalar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qatorini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belgilang</w:t>
      </w:r>
      <w:r>
        <w:rPr>
          <w:rFonts w:ascii="Times New Roman" w:cs="Times New Roman" w:hAnsi="Times New Roman"/>
          <w:sz w:val="24"/>
          <w:szCs w:val="24"/>
          <w:lang w:val="en-US"/>
        </w:rPr>
        <w:t>?                                                      A) -</w:t>
      </w:r>
      <w:r>
        <w:rPr>
          <w:rFonts w:ascii="Times New Roman" w:cs="Times New Roman" w:hAnsi="Times New Roman"/>
          <w:sz w:val="24"/>
          <w:szCs w:val="24"/>
          <w:lang w:val="en-US"/>
        </w:rPr>
        <w:t>chi,-</w:t>
      </w:r>
      <w:r>
        <w:rPr>
          <w:rFonts w:ascii="Times New Roman" w:cs="Times New Roman" w:hAnsi="Times New Roman"/>
          <w:sz w:val="24"/>
          <w:szCs w:val="24"/>
          <w:lang w:val="en-US"/>
        </w:rPr>
        <w:t>dosh,-</w:t>
      </w:r>
      <w:r>
        <w:rPr>
          <w:rFonts w:ascii="Times New Roman" w:cs="Times New Roman" w:hAnsi="Times New Roman"/>
          <w:sz w:val="24"/>
          <w:szCs w:val="24"/>
          <w:lang w:val="en-US"/>
        </w:rPr>
        <w:t>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-</w:t>
      </w:r>
      <w:r>
        <w:rPr>
          <w:rFonts w:ascii="Times New Roman" w:cs="Times New Roman" w:hAnsi="Times New Roman"/>
          <w:sz w:val="24"/>
          <w:szCs w:val="24"/>
          <w:lang w:val="en-US"/>
        </w:rPr>
        <w:t>kor</w:t>
      </w:r>
      <w:r>
        <w:rPr>
          <w:rFonts w:ascii="Times New Roman" w:cs="Times New Roman" w:hAnsi="Times New Roman"/>
          <w:sz w:val="24"/>
          <w:szCs w:val="24"/>
          <w:lang w:val="en-US"/>
        </w:rPr>
        <w:t>,-</w:t>
      </w:r>
      <w:r>
        <w:rPr>
          <w:rFonts w:ascii="Times New Roman" w:cs="Times New Roman" w:hAnsi="Times New Roman"/>
          <w:sz w:val="24"/>
          <w:szCs w:val="24"/>
          <w:lang w:val="en-US"/>
        </w:rPr>
        <w:t>soz</w:t>
      </w:r>
      <w:r>
        <w:rPr>
          <w:rFonts w:ascii="Times New Roman" w:cs="Times New Roman" w:hAnsi="Times New Roman"/>
          <w:sz w:val="24"/>
          <w:szCs w:val="24"/>
          <w:lang w:val="en-US"/>
        </w:rPr>
        <w:t>,-</w:t>
      </w:r>
      <w:r>
        <w:rPr>
          <w:rFonts w:ascii="Times New Roman" w:cs="Times New Roman" w:hAnsi="Times New Roman"/>
          <w:sz w:val="24"/>
          <w:szCs w:val="24"/>
          <w:lang w:val="en-US"/>
        </w:rPr>
        <w:t>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C) -dosh,-li,-la  D)-</w:t>
      </w:r>
      <w:r>
        <w:rPr>
          <w:rFonts w:ascii="Times New Roman" w:cs="Times New Roman" w:hAnsi="Times New Roman"/>
          <w:sz w:val="24"/>
          <w:szCs w:val="24"/>
          <w:lang w:val="en-US"/>
        </w:rPr>
        <w:t>xon</w:t>
      </w:r>
      <w:r>
        <w:rPr>
          <w:rFonts w:ascii="Times New Roman" w:cs="Times New Roman" w:hAnsi="Times New Roman"/>
          <w:sz w:val="24"/>
          <w:szCs w:val="24"/>
          <w:lang w:val="en-US"/>
        </w:rPr>
        <w:t>,-lar,-ng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877"/>
        <w:gridCol w:w="4870"/>
      </w:tblGrid>
      <w:tr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9.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Sh’er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mualifini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aniqlang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A) Saida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Zunnunova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                    B)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Zulfiya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                                     C) Muhammad Yusuf                                           D)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Erkin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Vohidov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uzra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qo'ndi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oqshom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        Oy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shu'lasi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mayin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.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oppog'im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erkam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Men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seni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allalayin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10.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1909-yil 12-dekabrda </w:t>
      </w:r>
      <w:r>
        <w:rPr>
          <w:rFonts w:ascii="Times New Roman" w:cs="Times New Roman" w:hAnsi="Times New Roman"/>
          <w:sz w:val="24"/>
          <w:szCs w:val="24"/>
          <w:lang w:val="en-US"/>
        </w:rPr>
        <w:t>tavallud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topgan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adibning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ismi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sharifini toping?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Asqad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Muxtor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B</w:t>
      </w:r>
      <w:r>
        <w:rPr>
          <w:rFonts w:ascii="Times New Roman" w:cs="Times New Roman" w:hAnsi="Times New Roman"/>
          <w:sz w:val="24"/>
          <w:szCs w:val="24"/>
          <w:lang w:val="en-US"/>
        </w:rPr>
        <w:t>)</w:t>
      </w:r>
      <w:r>
        <w:rPr>
          <w:rFonts w:ascii="Times New Roman" w:cs="Times New Roman" w:hAnsi="Times New Roman"/>
          <w:sz w:val="24"/>
          <w:szCs w:val="24"/>
          <w:lang w:val="en-US"/>
        </w:rPr>
        <w:t>Turob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To’la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C) </w:t>
      </w:r>
      <w:r>
        <w:rPr>
          <w:rFonts w:ascii="Times New Roman" w:cs="Times New Roman" w:hAnsi="Times New Roman"/>
          <w:sz w:val="24"/>
          <w:szCs w:val="24"/>
          <w:lang w:val="en-US"/>
        </w:rPr>
        <w:t>Erkin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Vohidov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D) Hamid </w:t>
      </w:r>
      <w:r>
        <w:rPr>
          <w:rFonts w:ascii="Times New Roman" w:cs="Times New Roman" w:hAnsi="Times New Roman"/>
          <w:sz w:val="24"/>
          <w:szCs w:val="24"/>
          <w:lang w:val="en-US"/>
        </w:rPr>
        <w:t>Olimjon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11. </w:t>
      </w:r>
      <w:r>
        <w:rPr>
          <w:rFonts w:ascii="Times New Roman" w:cs="Times New Roman" w:hAnsi="Times New Roman"/>
          <w:sz w:val="24"/>
          <w:szCs w:val="24"/>
          <w:lang w:val="en-US"/>
        </w:rPr>
        <w:t>Nuqtalar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o`rnini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kerakli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qo`shimcha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to`ldiring?                                      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Ammo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ishlari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ko`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p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, 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otam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… 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ortiqcha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bezovta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qilishni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istamaymiz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.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A) -</w:t>
      </w:r>
      <w:r>
        <w:rPr>
          <w:rFonts w:ascii="Times New Roman" w:cs="Times New Roman" w:hAnsi="Times New Roman"/>
          <w:sz w:val="24"/>
          <w:szCs w:val="24"/>
          <w:lang w:val="en-US"/>
        </w:rPr>
        <w:t>ning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- </w:t>
      </w:r>
      <w:r>
        <w:rPr>
          <w:rFonts w:ascii="Times New Roman" w:cs="Times New Roman" w:hAnsi="Times New Roman"/>
          <w:sz w:val="24"/>
          <w:szCs w:val="24"/>
          <w:lang w:val="en-US"/>
        </w:rPr>
        <w:t>ni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C) -</w:t>
      </w:r>
      <w:r>
        <w:rPr>
          <w:rFonts w:ascii="Times New Roman" w:cs="Times New Roman" w:hAnsi="Times New Roman"/>
          <w:sz w:val="24"/>
          <w:szCs w:val="24"/>
          <w:lang w:val="en-US"/>
        </w:rPr>
        <w:t>ga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D) </w:t>
      </w:r>
      <w:r>
        <w:rPr>
          <w:rFonts w:ascii="Times New Roman" w:cs="Times New Roman" w:hAnsi="Times New Roman"/>
          <w:sz w:val="24"/>
          <w:szCs w:val="24"/>
          <w:lang w:val="en-US"/>
        </w:rPr>
        <w:t>–</w:t>
      </w:r>
      <w:r>
        <w:rPr>
          <w:rFonts w:ascii="Times New Roman" w:cs="Times New Roman" w:hAnsi="Times New Roman"/>
          <w:sz w:val="24"/>
          <w:szCs w:val="24"/>
          <w:lang w:val="en-US"/>
        </w:rPr>
        <w:t>miz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12. </w:t>
      </w:r>
      <w:r>
        <w:rPr>
          <w:rFonts w:ascii="Times New Roman" w:cs="Times New Roman" w:hAnsi="Times New Roman"/>
          <w:sz w:val="24"/>
          <w:szCs w:val="24"/>
          <w:lang w:val="en-US"/>
        </w:rPr>
        <w:t>Uyushiq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bo’lakli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gaplar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qatorini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aniqlang</w:t>
      </w:r>
      <w:r>
        <w:rPr>
          <w:rFonts w:ascii="Times New Roman" w:cs="Times New Roman" w:hAnsi="Times New Roman"/>
          <w:sz w:val="24"/>
          <w:szCs w:val="24"/>
          <w:lang w:val="en-US"/>
        </w:rPr>
        <w:t>.                                                                                   A)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Tohir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Gulnoza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men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kutubxonaga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bordik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B) Biz </w:t>
      </w:r>
      <w:r>
        <w:rPr>
          <w:rFonts w:ascii="Times New Roman" w:cs="Times New Roman" w:hAnsi="Times New Roman"/>
          <w:sz w:val="24"/>
          <w:szCs w:val="24"/>
          <w:lang w:val="en-US"/>
        </w:rPr>
        <w:t>a'lochimiz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jamoatchimiz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   C) </w:t>
      </w:r>
      <w:r>
        <w:rPr>
          <w:rFonts w:ascii="Times New Roman" w:cs="Times New Roman" w:hAnsi="Times New Roman"/>
          <w:sz w:val="24"/>
          <w:szCs w:val="24"/>
          <w:lang w:val="en-US"/>
        </w:rPr>
        <w:t>Uning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so'zlariga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goh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kulib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goh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jiddiy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quloq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solardi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D) </w:t>
      </w:r>
      <w:r>
        <w:rPr>
          <w:rFonts w:ascii="Times New Roman" w:cs="Times New Roman" w:hAnsi="Times New Roman"/>
          <w:sz w:val="24"/>
          <w:szCs w:val="24"/>
          <w:lang w:val="en-US"/>
        </w:rPr>
        <w:t>Barcha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javoblar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13. </w:t>
      </w:r>
      <w:r>
        <w:rPr>
          <w:rFonts w:ascii="Times New Roman" w:cs="Times New Roman" w:hAnsi="Times New Roman"/>
          <w:sz w:val="24"/>
          <w:szCs w:val="24"/>
          <w:lang w:val="en-US"/>
        </w:rPr>
        <w:t>Talaffuzi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yozilishi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xil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ammo </w:t>
      </w:r>
      <w:r>
        <w:rPr>
          <w:rFonts w:ascii="Times New Roman" w:cs="Times New Roman" w:hAnsi="Times New Roman"/>
          <w:sz w:val="24"/>
          <w:szCs w:val="24"/>
          <w:lang w:val="en-US"/>
        </w:rPr>
        <w:t>ma’nosi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har </w:t>
      </w:r>
      <w:r>
        <w:rPr>
          <w:rFonts w:ascii="Times New Roman" w:cs="Times New Roman" w:hAnsi="Times New Roman"/>
          <w:sz w:val="24"/>
          <w:szCs w:val="24"/>
          <w:lang w:val="en-US"/>
        </w:rPr>
        <w:t>xil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so’zlar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… </w:t>
      </w:r>
      <w:r>
        <w:rPr>
          <w:rFonts w:ascii="Times New Roman" w:cs="Times New Roman" w:hAnsi="Times New Roman"/>
          <w:sz w:val="24"/>
          <w:szCs w:val="24"/>
          <w:lang w:val="en-US"/>
        </w:rPr>
        <w:t>deyiladi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sinonim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</w:t>
      </w:r>
      <w:r>
        <w:rPr>
          <w:rFonts w:ascii="Times New Roman" w:cs="Times New Roman" w:hAnsi="Times New Roman"/>
          <w:sz w:val="24"/>
          <w:szCs w:val="24"/>
          <w:lang w:val="en-US"/>
        </w:rPr>
        <w:t>omonim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C) </w:t>
      </w:r>
      <w:r>
        <w:rPr>
          <w:rFonts w:ascii="Times New Roman" w:cs="Times New Roman" w:hAnsi="Times New Roman"/>
          <w:sz w:val="24"/>
          <w:szCs w:val="24"/>
          <w:lang w:val="en-US"/>
        </w:rPr>
        <w:t>antonim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D)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javob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yo’q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14.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Bu </w:t>
      </w:r>
      <w:r>
        <w:rPr>
          <w:rFonts w:ascii="Times New Roman" w:cs="Times New Roman" w:hAnsi="Times New Roman"/>
          <w:sz w:val="24"/>
          <w:szCs w:val="24"/>
          <w:lang w:val="en-US"/>
        </w:rPr>
        <w:t>yerning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ob-</w:t>
      </w:r>
      <w:r>
        <w:rPr>
          <w:rFonts w:ascii="Times New Roman" w:cs="Times New Roman" w:hAnsi="Times New Roman"/>
          <w:sz w:val="24"/>
          <w:szCs w:val="24"/>
          <w:lang w:val="en-US"/>
        </w:rPr>
        <w:t>havosi,iqlimi</w:t>
      </w:r>
      <w:r>
        <w:rPr>
          <w:rFonts w:ascii="Times New Roman" w:cs="Times New Roman" w:hAnsi="Times New Roman"/>
          <w:sz w:val="24"/>
          <w:szCs w:val="24"/>
          <w:lang w:val="en-US"/>
        </w:rPr>
        <w:t>,sharoiti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juda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yaxshi.Gapda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qaysi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bo`laklar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uyushib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ega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</w:t>
      </w:r>
      <w:r>
        <w:rPr>
          <w:rFonts w:ascii="Times New Roman" w:cs="Times New Roman" w:hAnsi="Times New Roman"/>
          <w:sz w:val="24"/>
          <w:szCs w:val="24"/>
          <w:lang w:val="en-US"/>
        </w:rPr>
        <w:t>kesim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C) </w:t>
      </w:r>
      <w:r>
        <w:rPr>
          <w:rFonts w:ascii="Times New Roman" w:cs="Times New Roman" w:hAnsi="Times New Roman"/>
          <w:sz w:val="24"/>
          <w:szCs w:val="24"/>
          <w:lang w:val="en-US"/>
        </w:rPr>
        <w:t>aniqlovchi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D) </w:t>
      </w:r>
      <w:r>
        <w:rPr>
          <w:rFonts w:ascii="Times New Roman" w:cs="Times New Roman" w:hAnsi="Times New Roman"/>
          <w:sz w:val="24"/>
          <w:szCs w:val="24"/>
          <w:lang w:val="en-US"/>
        </w:rPr>
        <w:t>hol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15. </w:t>
      </w:r>
      <w:r>
        <w:rPr>
          <w:rFonts w:ascii="Times New Roman" w:cs="Times New Roman" w:hAnsi="Times New Roman"/>
          <w:sz w:val="24"/>
          <w:szCs w:val="24"/>
          <w:lang w:val="en-US"/>
        </w:rPr>
        <w:t>Variantdan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publistik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uslubga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xos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jumlani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aniqlang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176"/>
      </w:tblGrid>
      <w:tr>
        <w:trPr/>
        <w:tc>
          <w:tcPr>
            <w:tcW w:w="478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A)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Fan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texnikaning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turli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tarmoqlariga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doir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ilmiy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asarlar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darsliklar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yoziladigan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bo'lib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daliliy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ma'lumotlar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qoidalar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ta'riflarga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boy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bo'lishi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boshqa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uslublardan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farqlanadi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B)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ta'sirchanligi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axborot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ma'lumotlarga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boyligi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ajralib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turadi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gazeta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ommabop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jurnallar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ijtimoiy-siyosiy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adabiyotlar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shu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yoziladi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>
        <w:tblPrEx/>
        <w:trPr/>
        <w:tc>
          <w:tcPr>
            <w:tcW w:w="478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Oilada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ko'cha-ko'yda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kishilaming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fikr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almashishi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jarayonida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qo'llaniladigan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nutq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sanaladi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adabiy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oddiy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so'zlashuv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uslublarini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o'z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ichiga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oladi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D)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Davlat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idoralari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tomonidan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chiqariladigan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hujjatlar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qonun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qaror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zom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buyruq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matnlari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…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yoziladi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Bunday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uslubdagi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hujjatlar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qisqa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aniq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barcha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uchun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tushunarli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tilda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qat'iy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qabul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qilingan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shaklda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tuziladi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16. </w:t>
      </w:r>
      <w:r>
        <w:rPr>
          <w:rFonts w:ascii="Times New Roman" w:cs="Times New Roman" w:hAnsi="Times New Roman"/>
          <w:sz w:val="24"/>
          <w:szCs w:val="24"/>
          <w:lang w:val="en-US"/>
        </w:rPr>
        <w:t>Pul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muomalasi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ilk </w:t>
      </w:r>
      <w:r>
        <w:rPr>
          <w:rFonts w:ascii="Times New Roman" w:cs="Times New Roman" w:hAnsi="Times New Roman"/>
          <w:sz w:val="24"/>
          <w:szCs w:val="24"/>
          <w:lang w:val="en-US"/>
        </w:rPr>
        <w:t>bor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Turkiston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mintaqasida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paydo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Noto’g’ri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17. </w:t>
      </w:r>
      <w:r>
        <w:rPr>
          <w:rFonts w:ascii="Times New Roman" w:cs="Times New Roman" w:hAnsi="Times New Roman"/>
          <w:sz w:val="24"/>
          <w:szCs w:val="24"/>
          <w:lang w:val="en-US"/>
        </w:rPr>
        <w:t>O`zbek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yozuvchilaridan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O</w:t>
      </w:r>
      <w:r>
        <w:rPr>
          <w:rFonts w:ascii="Times New Roman" w:cs="Times New Roman" w:hAnsi="Times New Roman"/>
          <w:sz w:val="24"/>
          <w:szCs w:val="24"/>
          <w:lang w:val="en-US"/>
        </w:rPr>
        <w:t>`tkir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Hoshimov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G`afur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G`ulom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Xudoyberdi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To`xtaboyev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asarlarini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sevib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o`qiyman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                 -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Zarur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tinish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belgilarini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qo`ying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?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A) </w:t>
      </w:r>
      <w:r>
        <w:rPr>
          <w:rFonts w:ascii="Times New Roman" w:cs="Times New Roman" w:hAnsi="Times New Roman"/>
          <w:sz w:val="24"/>
          <w:szCs w:val="24"/>
          <w:lang w:val="en-US"/>
        </w:rPr>
        <w:t>Ikki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nuqta,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tire,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C) </w:t>
      </w:r>
      <w:r>
        <w:rPr>
          <w:rFonts w:ascii="Times New Roman" w:cs="Times New Roman" w:hAnsi="Times New Roman"/>
          <w:sz w:val="24"/>
          <w:szCs w:val="24"/>
          <w:lang w:val="en-US"/>
        </w:rPr>
        <w:t>ikki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nuqta, </w:t>
      </w:r>
      <w:r>
        <w:rPr>
          <w:rFonts w:ascii="Times New Roman" w:cs="Times New Roman" w:hAnsi="Times New Roman"/>
          <w:sz w:val="24"/>
          <w:szCs w:val="24"/>
          <w:lang w:val="en-US"/>
        </w:rPr>
        <w:t>ikkita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D) tire, </w:t>
      </w:r>
      <w:r>
        <w:rPr>
          <w:rFonts w:ascii="Times New Roman" w:cs="Times New Roman" w:hAnsi="Times New Roman"/>
          <w:sz w:val="24"/>
          <w:szCs w:val="24"/>
          <w:lang w:val="en-US"/>
        </w:rPr>
        <w:t>ikkita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18. </w:t>
      </w:r>
      <w:r>
        <w:rPr>
          <w:rFonts w:ascii="Times New Roman" w:cs="Times New Roman" w:hAnsi="Times New Roman"/>
          <w:sz w:val="24"/>
          <w:szCs w:val="24"/>
          <w:lang w:val="en-US"/>
        </w:rPr>
        <w:t>“</w:t>
      </w:r>
      <w:r>
        <w:rPr>
          <w:rFonts w:ascii="Times New Roman" w:cs="Times New Roman" w:hAnsi="Times New Roman"/>
          <w:sz w:val="24"/>
          <w:szCs w:val="24"/>
          <w:lang w:val="en-US"/>
        </w:rPr>
        <w:t>Qulog’i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ding </w:t>
      </w:r>
      <w:r>
        <w:rPr>
          <w:rFonts w:ascii="Times New Roman" w:cs="Times New Roman" w:hAnsi="Times New Roman"/>
          <w:sz w:val="24"/>
          <w:szCs w:val="24"/>
          <w:lang w:val="en-US"/>
        </w:rPr>
        <w:t>bo’lmoq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sz w:val="24"/>
          <w:szCs w:val="24"/>
          <w:lang w:val="en-US"/>
        </w:rPr>
        <w:t>iborasini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variantdan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izohini toping.                                              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Qo’rqib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ketmoq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</w:t>
      </w:r>
      <w:r>
        <w:rPr>
          <w:rFonts w:ascii="Times New Roman" w:cs="Times New Roman" w:hAnsi="Times New Roman"/>
          <w:sz w:val="24"/>
          <w:szCs w:val="24"/>
          <w:lang w:val="en-US"/>
        </w:rPr>
        <w:t>Xafa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bo’lmoq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C) Jim </w:t>
      </w:r>
      <w:r>
        <w:rPr>
          <w:rFonts w:ascii="Times New Roman" w:cs="Times New Roman" w:hAnsi="Times New Roman"/>
          <w:sz w:val="24"/>
          <w:szCs w:val="24"/>
          <w:lang w:val="en-US"/>
        </w:rPr>
        <w:t>turmoq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D) </w:t>
      </w:r>
      <w:r>
        <w:rPr>
          <w:rFonts w:ascii="Times New Roman" w:cs="Times New Roman" w:hAnsi="Times New Roman"/>
          <w:sz w:val="24"/>
          <w:szCs w:val="24"/>
          <w:lang w:val="en-US"/>
        </w:rPr>
        <w:t>Hushyor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bo’lmoq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19. </w:t>
      </w:r>
      <w:r>
        <w:rPr>
          <w:rFonts w:ascii="Times New Roman" w:cs="Times New Roman" w:hAnsi="Times New Roman"/>
          <w:sz w:val="24"/>
          <w:szCs w:val="24"/>
          <w:lang w:val="en-US"/>
        </w:rPr>
        <w:t>”</w:t>
      </w:r>
      <w:r>
        <w:rPr>
          <w:rFonts w:ascii="Times New Roman" w:cs="Times New Roman" w:hAnsi="Times New Roman"/>
          <w:sz w:val="24"/>
          <w:szCs w:val="24"/>
          <w:lang w:val="en-US"/>
        </w:rPr>
        <w:t>Mehrobdan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chayon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sz w:val="24"/>
          <w:szCs w:val="24"/>
          <w:lang w:val="en-US"/>
        </w:rPr>
        <w:t>romani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muallifi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Behbudiy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</w:t>
      </w:r>
      <w:r>
        <w:rPr>
          <w:rFonts w:ascii="Times New Roman" w:cs="Times New Roman" w:hAnsi="Times New Roman"/>
          <w:sz w:val="24"/>
          <w:szCs w:val="24"/>
          <w:lang w:val="en-US"/>
        </w:rPr>
        <w:t>Cho`lpon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C) A. </w:t>
      </w:r>
      <w:r>
        <w:rPr>
          <w:rFonts w:ascii="Times New Roman" w:cs="Times New Roman" w:hAnsi="Times New Roman"/>
          <w:sz w:val="24"/>
          <w:szCs w:val="24"/>
          <w:lang w:val="en-US"/>
        </w:rPr>
        <w:t>Qodiriy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D) </w:t>
      </w:r>
      <w:r>
        <w:rPr>
          <w:rFonts w:ascii="Times New Roman" w:cs="Times New Roman" w:hAnsi="Times New Roman"/>
          <w:sz w:val="24"/>
          <w:szCs w:val="24"/>
          <w:lang w:val="en-US"/>
        </w:rPr>
        <w:t>Usmon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Nosir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20. </w:t>
      </w:r>
      <w:r>
        <w:rPr>
          <w:rFonts w:ascii="Times New Roman" w:cs="Times New Roman" w:hAnsi="Times New Roman"/>
          <w:sz w:val="24"/>
          <w:szCs w:val="24"/>
          <w:lang w:val="en-US"/>
        </w:rPr>
        <w:t>Sinonimlar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qatorini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toping.                                                                   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ozgina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jindek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picha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biroz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</w:t>
      </w:r>
      <w:r>
        <w:rPr>
          <w:rFonts w:ascii="Times New Roman" w:cs="Times New Roman" w:hAnsi="Times New Roman"/>
          <w:sz w:val="24"/>
          <w:szCs w:val="24"/>
          <w:lang w:val="en-US"/>
        </w:rPr>
        <w:t>ishchan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tirishqoq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harakatchan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                                                                                     C) </w:t>
      </w:r>
      <w:r>
        <w:rPr>
          <w:rFonts w:ascii="Times New Roman" w:cs="Times New Roman" w:hAnsi="Times New Roman"/>
          <w:sz w:val="24"/>
          <w:szCs w:val="24"/>
          <w:lang w:val="en-US"/>
        </w:rPr>
        <w:t>oq-qora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katta-kichik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baland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-past;   D) A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B </w:t>
      </w:r>
      <w:r>
        <w:rPr>
          <w:rFonts w:ascii="Times New Roman" w:cs="Times New Roman" w:hAnsi="Times New Roman"/>
          <w:sz w:val="24"/>
          <w:szCs w:val="24"/>
          <w:lang w:val="en-US"/>
        </w:rPr>
        <w:t>javoblar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O’zbek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11-</w:t>
      </w:r>
      <w:r>
        <w:rPr>
          <w:rFonts w:ascii="Times New Roman" w:cs="Times New Roman" w:hAnsi="Times New Roman"/>
          <w:sz w:val="24"/>
          <w:szCs w:val="24"/>
          <w:lang w:val="en-US"/>
        </w:rPr>
        <w:t>sinf  IV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chorak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test </w:t>
      </w:r>
      <w:r>
        <w:rPr>
          <w:rFonts w:ascii="Times New Roman" w:cs="Times New Roman" w:hAnsi="Times New Roman"/>
          <w:sz w:val="24"/>
          <w:szCs w:val="24"/>
          <w:lang w:val="en-US"/>
        </w:rPr>
        <w:t>javobi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(I VARIANT)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183"/>
        <w:tblW w:w="0" w:type="auto"/>
        <w:tblLook w:val="04A0" w:firstRow="1" w:lastRow="0" w:firstColumn="1" w:lastColumn="0" w:noHBand="0" w:noVBand="1"/>
      </w:tblPr>
      <w:tblGrid>
        <w:gridCol w:w="477"/>
        <w:gridCol w:w="478"/>
        <w:gridCol w:w="478"/>
        <w:gridCol w:w="478"/>
        <w:gridCol w:w="478"/>
        <w:gridCol w:w="476"/>
        <w:gridCol w:w="476"/>
        <w:gridCol w:w="478"/>
        <w:gridCol w:w="4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>
        <w:trPr/>
        <w:tc>
          <w:tcPr>
            <w:tcW w:w="4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blPrEx/>
        <w:trPr/>
        <w:tc>
          <w:tcPr>
            <w:tcW w:w="4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</w:tr>
    </w:tbl>
    <w:p>
      <w:pPr>
        <w:pStyle w:val="style0"/>
        <w:rPr>
          <w:rFonts w:ascii="Times New Roman" w:cs="Times New Roman" w:hAnsi="Times New Roman"/>
          <w:b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O’zbek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11-</w:t>
      </w:r>
      <w:r>
        <w:rPr>
          <w:rFonts w:ascii="Times New Roman" w:cs="Times New Roman" w:hAnsi="Times New Roman"/>
          <w:sz w:val="24"/>
          <w:szCs w:val="24"/>
          <w:lang w:val="en-US"/>
        </w:rPr>
        <w:t>sinf  IV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chorak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testi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(II VARIANT)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1. 1909-yil 12-dekabrda </w:t>
      </w:r>
      <w:r>
        <w:rPr>
          <w:rFonts w:ascii="Times New Roman" w:cs="Times New Roman" w:hAnsi="Times New Roman"/>
          <w:sz w:val="24"/>
          <w:szCs w:val="24"/>
          <w:lang w:val="en-US"/>
        </w:rPr>
        <w:t>tavallud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topgan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adibning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ismi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sharifini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toping?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Asqad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Muxtor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B</w:t>
      </w:r>
      <w:r>
        <w:rPr>
          <w:rFonts w:ascii="Times New Roman" w:cs="Times New Roman" w:hAnsi="Times New Roman"/>
          <w:sz w:val="24"/>
          <w:szCs w:val="24"/>
          <w:lang w:val="en-US"/>
        </w:rPr>
        <w:t>)</w:t>
      </w:r>
      <w:r>
        <w:rPr>
          <w:rFonts w:ascii="Times New Roman" w:cs="Times New Roman" w:hAnsi="Times New Roman"/>
          <w:sz w:val="24"/>
          <w:szCs w:val="24"/>
          <w:lang w:val="en-US"/>
        </w:rPr>
        <w:t>Turob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To’la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C) </w:t>
      </w:r>
      <w:r>
        <w:rPr>
          <w:rFonts w:ascii="Times New Roman" w:cs="Times New Roman" w:hAnsi="Times New Roman"/>
          <w:sz w:val="24"/>
          <w:szCs w:val="24"/>
          <w:lang w:val="en-US"/>
        </w:rPr>
        <w:t>Erkin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Vohidov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D) Hamid </w:t>
      </w:r>
      <w:r>
        <w:rPr>
          <w:rFonts w:ascii="Times New Roman" w:cs="Times New Roman" w:hAnsi="Times New Roman"/>
          <w:sz w:val="24"/>
          <w:szCs w:val="24"/>
          <w:lang w:val="en-US"/>
        </w:rPr>
        <w:t>Olimjon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2. </w:t>
      </w:r>
      <w:r>
        <w:rPr>
          <w:rFonts w:ascii="Times New Roman" w:cs="Times New Roman" w:hAnsi="Times New Roman"/>
          <w:sz w:val="24"/>
          <w:szCs w:val="24"/>
          <w:lang w:val="en-US"/>
        </w:rPr>
        <w:t>Nuqtalar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o`rnini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kerakli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qo`shimcha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to`ldiring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Ammo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ishlari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ko`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p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, 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otam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… 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ortiqcha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bezovta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qilishni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istamaymiz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.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A) -</w:t>
      </w:r>
      <w:r>
        <w:rPr>
          <w:rFonts w:ascii="Times New Roman" w:cs="Times New Roman" w:hAnsi="Times New Roman"/>
          <w:sz w:val="24"/>
          <w:szCs w:val="24"/>
          <w:lang w:val="en-US"/>
        </w:rPr>
        <w:t>ning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- </w:t>
      </w:r>
      <w:r>
        <w:rPr>
          <w:rFonts w:ascii="Times New Roman" w:cs="Times New Roman" w:hAnsi="Times New Roman"/>
          <w:sz w:val="24"/>
          <w:szCs w:val="24"/>
          <w:lang w:val="en-US"/>
        </w:rPr>
        <w:t>ni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C) -</w:t>
      </w:r>
      <w:r>
        <w:rPr>
          <w:rFonts w:ascii="Times New Roman" w:cs="Times New Roman" w:hAnsi="Times New Roman"/>
          <w:sz w:val="24"/>
          <w:szCs w:val="24"/>
          <w:lang w:val="en-US"/>
        </w:rPr>
        <w:t>ga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cs="Times New Roman" w:hAnsi="Times New Roman"/>
          <w:sz w:val="24"/>
          <w:szCs w:val="24"/>
          <w:lang w:val="en-US"/>
        </w:rPr>
        <w:t>D) –</w:t>
      </w:r>
      <w:r>
        <w:rPr>
          <w:rFonts w:ascii="Times New Roman" w:cs="Times New Roman" w:hAnsi="Times New Roman"/>
          <w:sz w:val="24"/>
          <w:szCs w:val="24"/>
          <w:lang w:val="en-US"/>
        </w:rPr>
        <w:t>miz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cs="Times New Roman" w:hAnsi="Times New Roman"/>
          <w:sz w:val="24"/>
          <w:szCs w:val="24"/>
          <w:lang w:val="en-US"/>
        </w:rPr>
        <w:t>Uyushiq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bo’lakli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gaplar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qatorini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aniqlang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Tohir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Gulnoza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men  </w:t>
      </w:r>
      <w:r>
        <w:rPr>
          <w:rFonts w:ascii="Times New Roman" w:cs="Times New Roman" w:hAnsi="Times New Roman"/>
          <w:sz w:val="24"/>
          <w:szCs w:val="24"/>
          <w:lang w:val="en-US"/>
        </w:rPr>
        <w:t>kutubxonaga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bordik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B) Biz </w:t>
      </w:r>
      <w:r>
        <w:rPr>
          <w:rFonts w:ascii="Times New Roman" w:cs="Times New Roman" w:hAnsi="Times New Roman"/>
          <w:sz w:val="24"/>
          <w:szCs w:val="24"/>
          <w:lang w:val="en-US"/>
        </w:rPr>
        <w:t>a'lochimiz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jamoatchimiz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   C) </w:t>
      </w:r>
      <w:r>
        <w:rPr>
          <w:rFonts w:ascii="Times New Roman" w:cs="Times New Roman" w:hAnsi="Times New Roman"/>
          <w:sz w:val="24"/>
          <w:szCs w:val="24"/>
          <w:lang w:val="en-US"/>
        </w:rPr>
        <w:t>Uning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so'zlariga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goh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kulib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goh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jiddiy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quloq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solardi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D) </w:t>
      </w:r>
      <w:r>
        <w:rPr>
          <w:rFonts w:ascii="Times New Roman" w:cs="Times New Roman" w:hAnsi="Times New Roman"/>
          <w:sz w:val="24"/>
          <w:szCs w:val="24"/>
          <w:lang w:val="en-US"/>
        </w:rPr>
        <w:t>Barcha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javoblar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cs="Times New Roman" w:hAnsi="Times New Roman"/>
          <w:sz w:val="24"/>
          <w:szCs w:val="24"/>
          <w:lang w:val="en-US"/>
        </w:rPr>
        <w:t>Talaffuzi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yozilishi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xil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ammo </w:t>
      </w:r>
      <w:r>
        <w:rPr>
          <w:rFonts w:ascii="Times New Roman" w:cs="Times New Roman" w:hAnsi="Times New Roman"/>
          <w:sz w:val="24"/>
          <w:szCs w:val="24"/>
          <w:lang w:val="en-US"/>
        </w:rPr>
        <w:t>ma’nosi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har </w:t>
      </w:r>
      <w:r>
        <w:rPr>
          <w:rFonts w:ascii="Times New Roman" w:cs="Times New Roman" w:hAnsi="Times New Roman"/>
          <w:sz w:val="24"/>
          <w:szCs w:val="24"/>
          <w:lang w:val="en-US"/>
        </w:rPr>
        <w:t>xil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so’zlar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… </w:t>
      </w:r>
      <w:r>
        <w:rPr>
          <w:rFonts w:ascii="Times New Roman" w:cs="Times New Roman" w:hAnsi="Times New Roman"/>
          <w:sz w:val="24"/>
          <w:szCs w:val="24"/>
          <w:lang w:val="en-US"/>
        </w:rPr>
        <w:t>deyiladi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sinonim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</w:t>
      </w:r>
      <w:r>
        <w:rPr>
          <w:rFonts w:ascii="Times New Roman" w:cs="Times New Roman" w:hAnsi="Times New Roman"/>
          <w:sz w:val="24"/>
          <w:szCs w:val="24"/>
          <w:lang w:val="en-US"/>
        </w:rPr>
        <w:t>omonim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C) </w:t>
      </w:r>
      <w:r>
        <w:rPr>
          <w:rFonts w:ascii="Times New Roman" w:cs="Times New Roman" w:hAnsi="Times New Roman"/>
          <w:sz w:val="24"/>
          <w:szCs w:val="24"/>
          <w:lang w:val="en-US"/>
        </w:rPr>
        <w:t>antonim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D)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javob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yo’q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5. Bu </w:t>
      </w:r>
      <w:r>
        <w:rPr>
          <w:rFonts w:ascii="Times New Roman" w:cs="Times New Roman" w:hAnsi="Times New Roman"/>
          <w:sz w:val="24"/>
          <w:szCs w:val="24"/>
          <w:lang w:val="en-US"/>
        </w:rPr>
        <w:t>yerning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ob-</w:t>
      </w:r>
      <w:r>
        <w:rPr>
          <w:rFonts w:ascii="Times New Roman" w:cs="Times New Roman" w:hAnsi="Times New Roman"/>
          <w:sz w:val="24"/>
          <w:szCs w:val="24"/>
          <w:lang w:val="en-US"/>
        </w:rPr>
        <w:t>havosi,iqlimi</w:t>
      </w:r>
      <w:r>
        <w:rPr>
          <w:rFonts w:ascii="Times New Roman" w:cs="Times New Roman" w:hAnsi="Times New Roman"/>
          <w:sz w:val="24"/>
          <w:szCs w:val="24"/>
          <w:lang w:val="en-US"/>
        </w:rPr>
        <w:t>,sharoiti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juda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yaxshi.Gapda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qaysi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bo`laklar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uyushib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ega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</w:t>
      </w:r>
      <w:r>
        <w:rPr>
          <w:rFonts w:ascii="Times New Roman" w:cs="Times New Roman" w:hAnsi="Times New Roman"/>
          <w:sz w:val="24"/>
          <w:szCs w:val="24"/>
          <w:lang w:val="en-US"/>
        </w:rPr>
        <w:t>kesim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C) </w:t>
      </w:r>
      <w:r>
        <w:rPr>
          <w:rFonts w:ascii="Times New Roman" w:cs="Times New Roman" w:hAnsi="Times New Roman"/>
          <w:sz w:val="24"/>
          <w:szCs w:val="24"/>
          <w:lang w:val="en-US"/>
        </w:rPr>
        <w:t>aniqlovchi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D) </w:t>
      </w:r>
      <w:r>
        <w:rPr>
          <w:rFonts w:ascii="Times New Roman" w:cs="Times New Roman" w:hAnsi="Times New Roman"/>
          <w:sz w:val="24"/>
          <w:szCs w:val="24"/>
          <w:lang w:val="en-US"/>
        </w:rPr>
        <w:t>hol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cs="Times New Roman" w:hAnsi="Times New Roman"/>
          <w:sz w:val="24"/>
          <w:szCs w:val="24"/>
          <w:lang w:val="en-US"/>
        </w:rPr>
        <w:t>Variantdan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publistik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uslubga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xos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jumlani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aniqlang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tbl>
      <w:tblPr>
        <w:tblStyle w:val="style15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176"/>
      </w:tblGrid>
      <w:tr>
        <w:trPr/>
        <w:tc>
          <w:tcPr>
            <w:tcW w:w="478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A)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Fan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texnikaning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turli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tarmoqlariga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doir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ilmiy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asarlar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darsliklar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yoziladigan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bo'lib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daliliy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ma'lumotlar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qoidalar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ta'riflarga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boy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bo'lishi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boshqa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uslublardan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farqlanadi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B)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ta'sirchanligi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axborot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ma'lumotlarga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boyligi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ajralib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turadi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gazeta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ommabop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jurnallar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ijtimoiy-siyosiy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adabiyotlar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shu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yoziladi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>
        <w:tblPrEx/>
        <w:trPr/>
        <w:tc>
          <w:tcPr>
            <w:tcW w:w="478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Oilada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ko'cha-ko'yda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kishilaming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fikr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almashishi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jarayonida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qo'llaniladigan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nutq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…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sanaladi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. …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adabiy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oddiy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so'zlashuv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uslublarini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o'z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ichiga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oladi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17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D)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Davlat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idoralari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tomonidan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chiqariladigan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hujjatlar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qonun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qaror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zom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buyruq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matnlari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…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yoziladi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Bunday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uslubdagi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hujjatlar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qisqa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aniq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barcha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uchun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tushunarli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tilda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qat'iy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qabul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qilingan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shaklda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tuziladi</w:t>
            </w:r>
          </w:p>
        </w:tc>
      </w:tr>
    </w:tbl>
    <w:p>
      <w:pPr>
        <w:pStyle w:val="style0"/>
        <w:rPr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7. </w:t>
      </w:r>
      <w:r>
        <w:rPr>
          <w:rFonts w:ascii="Times New Roman" w:cs="Times New Roman" w:hAnsi="Times New Roman"/>
          <w:sz w:val="24"/>
          <w:szCs w:val="24"/>
          <w:lang w:val="en-US"/>
        </w:rPr>
        <w:t>Sinonimlar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qatorini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toping.                                                                   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ozgina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jindek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picha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biroz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</w:t>
      </w:r>
      <w:r>
        <w:rPr>
          <w:rFonts w:ascii="Times New Roman" w:cs="Times New Roman" w:hAnsi="Times New Roman"/>
          <w:sz w:val="24"/>
          <w:szCs w:val="24"/>
          <w:lang w:val="en-US"/>
        </w:rPr>
        <w:t>ishchan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tirishqoq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harakatchan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                                                                                     C) </w:t>
      </w:r>
      <w:r>
        <w:rPr>
          <w:rFonts w:ascii="Times New Roman" w:cs="Times New Roman" w:hAnsi="Times New Roman"/>
          <w:sz w:val="24"/>
          <w:szCs w:val="24"/>
          <w:lang w:val="en-US"/>
        </w:rPr>
        <w:t>oq-qora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katta-kichik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baland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-past;   D) A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B </w:t>
      </w:r>
      <w:r>
        <w:rPr>
          <w:rFonts w:ascii="Times New Roman" w:cs="Times New Roman" w:hAnsi="Times New Roman"/>
          <w:sz w:val="24"/>
          <w:szCs w:val="24"/>
          <w:lang w:val="en-US"/>
        </w:rPr>
        <w:t>javoblar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8. ”</w:t>
      </w:r>
      <w:r>
        <w:rPr>
          <w:rFonts w:ascii="Times New Roman" w:cs="Times New Roman" w:hAnsi="Times New Roman"/>
          <w:sz w:val="24"/>
          <w:szCs w:val="24"/>
          <w:lang w:val="en-US"/>
        </w:rPr>
        <w:t>Mehrobdan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chayon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sz w:val="24"/>
          <w:szCs w:val="24"/>
          <w:lang w:val="en-US"/>
        </w:rPr>
        <w:t>romani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muallifi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Behbudiy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</w:t>
      </w:r>
      <w:r>
        <w:rPr>
          <w:rFonts w:ascii="Times New Roman" w:cs="Times New Roman" w:hAnsi="Times New Roman"/>
          <w:sz w:val="24"/>
          <w:szCs w:val="24"/>
          <w:lang w:val="en-US"/>
        </w:rPr>
        <w:t>Cho`lpon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C) A. </w:t>
      </w:r>
      <w:r>
        <w:rPr>
          <w:rFonts w:ascii="Times New Roman" w:cs="Times New Roman" w:hAnsi="Times New Roman"/>
          <w:sz w:val="24"/>
          <w:szCs w:val="24"/>
          <w:lang w:val="en-US"/>
        </w:rPr>
        <w:t>Qodiriy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D) </w:t>
      </w:r>
      <w:r>
        <w:rPr>
          <w:rFonts w:ascii="Times New Roman" w:cs="Times New Roman" w:hAnsi="Times New Roman"/>
          <w:sz w:val="24"/>
          <w:szCs w:val="24"/>
          <w:lang w:val="en-US"/>
        </w:rPr>
        <w:t>Usmon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Nosir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9. “</w:t>
      </w:r>
      <w:r>
        <w:rPr>
          <w:rFonts w:ascii="Times New Roman" w:cs="Times New Roman" w:hAnsi="Times New Roman"/>
          <w:sz w:val="24"/>
          <w:szCs w:val="24"/>
          <w:lang w:val="en-US"/>
        </w:rPr>
        <w:t>Qulog’i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ding </w:t>
      </w:r>
      <w:r>
        <w:rPr>
          <w:rFonts w:ascii="Times New Roman" w:cs="Times New Roman" w:hAnsi="Times New Roman"/>
          <w:sz w:val="24"/>
          <w:szCs w:val="24"/>
          <w:lang w:val="en-US"/>
        </w:rPr>
        <w:t>bo’lmoq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cs="Times New Roman" w:hAnsi="Times New Roman"/>
          <w:sz w:val="24"/>
          <w:szCs w:val="24"/>
          <w:lang w:val="en-US"/>
        </w:rPr>
        <w:t>iborasini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variantdan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izohini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toping.                                              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Qo’rqib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ketmoq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</w:t>
      </w:r>
      <w:r>
        <w:rPr>
          <w:rFonts w:ascii="Times New Roman" w:cs="Times New Roman" w:hAnsi="Times New Roman"/>
          <w:sz w:val="24"/>
          <w:szCs w:val="24"/>
          <w:lang w:val="en-US"/>
        </w:rPr>
        <w:t>Xafa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bo’lmoq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C) Jim </w:t>
      </w:r>
      <w:r>
        <w:rPr>
          <w:rFonts w:ascii="Times New Roman" w:cs="Times New Roman" w:hAnsi="Times New Roman"/>
          <w:sz w:val="24"/>
          <w:szCs w:val="24"/>
          <w:lang w:val="en-US"/>
        </w:rPr>
        <w:t>turmoq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D) </w:t>
      </w:r>
      <w:r>
        <w:rPr>
          <w:rFonts w:ascii="Times New Roman" w:cs="Times New Roman" w:hAnsi="Times New Roman"/>
          <w:sz w:val="24"/>
          <w:szCs w:val="24"/>
          <w:lang w:val="en-US"/>
        </w:rPr>
        <w:t>Hushyor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bo’lmoq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10. </w:t>
      </w:r>
      <w:r>
        <w:rPr>
          <w:rFonts w:ascii="Times New Roman" w:cs="Times New Roman" w:hAnsi="Times New Roman"/>
          <w:sz w:val="24"/>
          <w:szCs w:val="24"/>
          <w:lang w:val="en-US"/>
        </w:rPr>
        <w:t>O`zbek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yozuvchilaridan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O</w:t>
      </w:r>
      <w:r>
        <w:rPr>
          <w:rFonts w:ascii="Times New Roman" w:cs="Times New Roman" w:hAnsi="Times New Roman"/>
          <w:sz w:val="24"/>
          <w:szCs w:val="24"/>
          <w:lang w:val="en-US"/>
        </w:rPr>
        <w:t>`tkir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Hoshimov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G`afur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G`ulom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Xudoyberdi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To`xtaboyev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asarlarini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sevib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o`qiyman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                 -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Zarur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tinish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belgilarini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qo`ying</w:t>
      </w:r>
      <w:r>
        <w:rPr>
          <w:rFonts w:ascii="Times New Roman" w:cs="Times New Roman" w:hAnsi="Times New Roman"/>
          <w:b/>
          <w:i/>
          <w:sz w:val="24"/>
          <w:szCs w:val="24"/>
          <w:lang w:val="en-US"/>
        </w:rPr>
        <w:t>?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A) </w:t>
      </w:r>
      <w:r>
        <w:rPr>
          <w:rFonts w:ascii="Times New Roman" w:cs="Times New Roman" w:hAnsi="Times New Roman"/>
          <w:sz w:val="24"/>
          <w:szCs w:val="24"/>
          <w:lang w:val="en-US"/>
        </w:rPr>
        <w:t>Ikki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nuqta,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tire,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C) </w:t>
      </w:r>
      <w:r>
        <w:rPr>
          <w:rFonts w:ascii="Times New Roman" w:cs="Times New Roman" w:hAnsi="Times New Roman"/>
          <w:sz w:val="24"/>
          <w:szCs w:val="24"/>
          <w:lang w:val="en-US"/>
        </w:rPr>
        <w:t>ikki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nuqta, </w:t>
      </w:r>
      <w:r>
        <w:rPr>
          <w:rFonts w:ascii="Times New Roman" w:cs="Times New Roman" w:hAnsi="Times New Roman"/>
          <w:sz w:val="24"/>
          <w:szCs w:val="24"/>
          <w:lang w:val="en-US"/>
        </w:rPr>
        <w:t>ikkita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D) tire, </w:t>
      </w:r>
      <w:r>
        <w:rPr>
          <w:rFonts w:ascii="Times New Roman" w:cs="Times New Roman" w:hAnsi="Times New Roman"/>
          <w:sz w:val="24"/>
          <w:szCs w:val="24"/>
          <w:lang w:val="en-US"/>
        </w:rPr>
        <w:t>ikkita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11. </w:t>
      </w:r>
      <w:r>
        <w:rPr>
          <w:rFonts w:ascii="Times New Roman" w:cs="Times New Roman" w:hAnsi="Times New Roman"/>
          <w:sz w:val="24"/>
          <w:szCs w:val="24"/>
          <w:lang w:val="en-US"/>
        </w:rPr>
        <w:t>Pul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muomalasi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ilk </w:t>
      </w:r>
      <w:r>
        <w:rPr>
          <w:rFonts w:ascii="Times New Roman" w:cs="Times New Roman" w:hAnsi="Times New Roman"/>
          <w:sz w:val="24"/>
          <w:szCs w:val="24"/>
          <w:lang w:val="en-US"/>
        </w:rPr>
        <w:t>bor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Turkiston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mintaqasida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paydo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</w:t>
      </w:r>
      <w:r>
        <w:rPr>
          <w:rFonts w:ascii="Times New Roman" w:cs="Times New Roman" w:hAnsi="Times New Roman"/>
          <w:sz w:val="24"/>
          <w:szCs w:val="24"/>
          <w:lang w:val="en-US"/>
        </w:rPr>
        <w:t>Noto’g’ri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877"/>
        <w:gridCol w:w="4870"/>
      </w:tblGrid>
      <w:tr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9.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Sh’er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mualifini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aniqlang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A) Saida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Zunnunova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                    B)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Zulfiya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                                     C) Muhammad Yusuf                                           D)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Erkin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Vohidov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Yer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uzra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qo'ndi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oqshom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        Oy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shu'lasi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mayin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.                        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oppog'im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kel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erkam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                Men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seni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allalayin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12. </w:t>
      </w:r>
      <w:r>
        <w:rPr>
          <w:rFonts w:ascii="Times New Roman" w:cs="Times New Roman" w:hAnsi="Times New Roman"/>
          <w:sz w:val="24"/>
          <w:szCs w:val="24"/>
          <w:lang w:val="en-US"/>
        </w:rPr>
        <w:t>So`z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yasovchi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qo`shimchalar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qatorini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belgilang</w:t>
      </w:r>
      <w:r>
        <w:rPr>
          <w:rFonts w:ascii="Times New Roman" w:cs="Times New Roman" w:hAnsi="Times New Roman"/>
          <w:sz w:val="24"/>
          <w:szCs w:val="24"/>
          <w:lang w:val="en-US"/>
        </w:rPr>
        <w:t>?                                                      A) -</w:t>
      </w:r>
      <w:r>
        <w:rPr>
          <w:rFonts w:ascii="Times New Roman" w:cs="Times New Roman" w:hAnsi="Times New Roman"/>
          <w:sz w:val="24"/>
          <w:szCs w:val="24"/>
          <w:lang w:val="en-US"/>
        </w:rPr>
        <w:t>chi,-</w:t>
      </w:r>
      <w:r>
        <w:rPr>
          <w:rFonts w:ascii="Times New Roman" w:cs="Times New Roman" w:hAnsi="Times New Roman"/>
          <w:sz w:val="24"/>
          <w:szCs w:val="24"/>
          <w:lang w:val="en-US"/>
        </w:rPr>
        <w:t>dosh,-</w:t>
      </w:r>
      <w:r>
        <w:rPr>
          <w:rFonts w:ascii="Times New Roman" w:cs="Times New Roman" w:hAnsi="Times New Roman"/>
          <w:sz w:val="24"/>
          <w:szCs w:val="24"/>
          <w:lang w:val="en-US"/>
        </w:rPr>
        <w:t>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-</w:t>
      </w:r>
      <w:r>
        <w:rPr>
          <w:rFonts w:ascii="Times New Roman" w:cs="Times New Roman" w:hAnsi="Times New Roman"/>
          <w:sz w:val="24"/>
          <w:szCs w:val="24"/>
          <w:lang w:val="en-US"/>
        </w:rPr>
        <w:t>kor</w:t>
      </w:r>
      <w:r>
        <w:rPr>
          <w:rFonts w:ascii="Times New Roman" w:cs="Times New Roman" w:hAnsi="Times New Roman"/>
          <w:sz w:val="24"/>
          <w:szCs w:val="24"/>
          <w:lang w:val="en-US"/>
        </w:rPr>
        <w:t>,-</w:t>
      </w:r>
      <w:r>
        <w:rPr>
          <w:rFonts w:ascii="Times New Roman" w:cs="Times New Roman" w:hAnsi="Times New Roman"/>
          <w:sz w:val="24"/>
          <w:szCs w:val="24"/>
          <w:lang w:val="en-US"/>
        </w:rPr>
        <w:t>soz</w:t>
      </w:r>
      <w:r>
        <w:rPr>
          <w:rFonts w:ascii="Times New Roman" w:cs="Times New Roman" w:hAnsi="Times New Roman"/>
          <w:sz w:val="24"/>
          <w:szCs w:val="24"/>
          <w:lang w:val="en-US"/>
        </w:rPr>
        <w:t>,-</w:t>
      </w:r>
      <w:r>
        <w:rPr>
          <w:rFonts w:ascii="Times New Roman" w:cs="Times New Roman" w:hAnsi="Times New Roman"/>
          <w:sz w:val="24"/>
          <w:szCs w:val="24"/>
          <w:lang w:val="en-US"/>
        </w:rPr>
        <w:t>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C) -dosh,-li,-la  D)-</w:t>
      </w:r>
      <w:r>
        <w:rPr>
          <w:rFonts w:ascii="Times New Roman" w:cs="Times New Roman" w:hAnsi="Times New Roman"/>
          <w:sz w:val="24"/>
          <w:szCs w:val="24"/>
          <w:lang w:val="en-US"/>
        </w:rPr>
        <w:t>xon</w:t>
      </w:r>
      <w:r>
        <w:rPr>
          <w:rFonts w:ascii="Times New Roman" w:cs="Times New Roman" w:hAnsi="Times New Roman"/>
          <w:sz w:val="24"/>
          <w:szCs w:val="24"/>
          <w:lang w:val="en-US"/>
        </w:rPr>
        <w:t>,-lar,-ng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13. </w:t>
      </w:r>
      <w:r>
        <w:rPr>
          <w:rFonts w:ascii="Times New Roman" w:cs="Times New Roman" w:hAnsi="Times New Roman"/>
          <w:sz w:val="24"/>
          <w:szCs w:val="24"/>
          <w:lang w:val="en-US"/>
        </w:rPr>
        <w:t>1.Singil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,burun </w:t>
      </w:r>
      <w:r>
        <w:rPr>
          <w:rFonts w:ascii="Times New Roman" w:cs="Times New Roman" w:hAnsi="Times New Roman"/>
          <w:sz w:val="24"/>
          <w:szCs w:val="24"/>
          <w:lang w:val="en-US"/>
        </w:rPr>
        <w:t>kabi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so`zlarga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egalik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qo`shimchalari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qo`shilganda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o`zgarish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yuz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A)</w:t>
      </w:r>
      <w:r>
        <w:rPr>
          <w:rFonts w:ascii="Times New Roman" w:cs="Times New Roman" w:hAnsi="Times New Roman"/>
          <w:sz w:val="24"/>
          <w:szCs w:val="24"/>
          <w:lang w:val="en-US"/>
        </w:rPr>
        <w:t>Tovush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ortadi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</w:t>
      </w:r>
      <w:r>
        <w:rPr>
          <w:rFonts w:ascii="Times New Roman" w:cs="Times New Roman" w:hAnsi="Times New Roman"/>
          <w:sz w:val="24"/>
          <w:szCs w:val="24"/>
          <w:lang w:val="en-US"/>
        </w:rPr>
        <w:t>B)</w:t>
      </w:r>
      <w:r>
        <w:rPr>
          <w:rFonts w:ascii="Times New Roman" w:cs="Times New Roman" w:hAnsi="Times New Roman"/>
          <w:sz w:val="24"/>
          <w:szCs w:val="24"/>
          <w:lang w:val="en-US"/>
        </w:rPr>
        <w:t>Tovush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tushadi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C).</w:t>
      </w:r>
      <w:r>
        <w:rPr>
          <w:rFonts w:ascii="Times New Roman" w:cs="Times New Roman" w:hAnsi="Times New Roman"/>
          <w:sz w:val="24"/>
          <w:szCs w:val="24"/>
          <w:lang w:val="en-US"/>
        </w:rPr>
        <w:t>Hech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o`zgarish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yuz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bermaydi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D) </w:t>
      </w:r>
      <w:r>
        <w:rPr>
          <w:rFonts w:ascii="Times New Roman" w:cs="Times New Roman" w:hAnsi="Times New Roman"/>
          <w:sz w:val="24"/>
          <w:szCs w:val="24"/>
          <w:lang w:val="en-US"/>
        </w:rPr>
        <w:t>Tovush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almashadi</w:t>
      </w:r>
      <w:r>
        <w:rPr>
          <w:rFonts w:ascii="Times New Roman" w:cs="Times New Roman" w:hAnsi="Times New Roman"/>
          <w:sz w:val="24"/>
          <w:szCs w:val="24"/>
          <w:lang w:val="en-US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14. </w:t>
      </w:r>
      <w:r>
        <w:rPr>
          <w:rFonts w:ascii="Times New Roman" w:cs="Times New Roman" w:hAnsi="Times New Roman"/>
          <w:sz w:val="24"/>
          <w:szCs w:val="24"/>
          <w:lang w:val="en-US"/>
        </w:rPr>
        <w:t>Boshni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fido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qilg'il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ano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qoshig'a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Jismni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sadqa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ato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boshig'a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  Tun-u </w:t>
      </w:r>
      <w:r>
        <w:rPr>
          <w:rFonts w:ascii="Times New Roman" w:cs="Times New Roman" w:hAnsi="Times New Roman"/>
          <w:sz w:val="24"/>
          <w:szCs w:val="24"/>
          <w:lang w:val="en-US"/>
        </w:rPr>
        <w:t>kuning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aylagali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nurposh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>Birisin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oy </w:t>
      </w:r>
      <w:r>
        <w:rPr>
          <w:rFonts w:ascii="Times New Roman" w:cs="Times New Roman" w:hAnsi="Times New Roman"/>
          <w:sz w:val="24"/>
          <w:szCs w:val="24"/>
          <w:lang w:val="en-US"/>
        </w:rPr>
        <w:t>angla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birisin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quyosh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–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Mualifini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toping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A) Z. M. </w:t>
      </w:r>
      <w:r>
        <w:rPr>
          <w:rFonts w:ascii="Times New Roman" w:cs="Times New Roman" w:hAnsi="Times New Roman"/>
          <w:sz w:val="24"/>
          <w:szCs w:val="24"/>
          <w:lang w:val="en-US"/>
        </w:rPr>
        <w:t>Bobur</w:t>
      </w:r>
      <w:r>
        <w:rPr>
          <w:rFonts w:ascii="Times New Roman" w:cs="Times New Roman" w:hAnsi="Times New Roman"/>
          <w:sz w:val="24"/>
          <w:szCs w:val="24"/>
          <w:lang w:val="en-US"/>
        </w:rPr>
        <w:t>;  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) A. </w:t>
      </w:r>
      <w:r>
        <w:rPr>
          <w:rFonts w:ascii="Times New Roman" w:cs="Times New Roman" w:hAnsi="Times New Roman"/>
          <w:sz w:val="24"/>
          <w:szCs w:val="24"/>
          <w:lang w:val="en-US"/>
        </w:rPr>
        <w:t>Navoiy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C) </w:t>
      </w:r>
      <w:r>
        <w:rPr>
          <w:rFonts w:ascii="Times New Roman" w:cs="Times New Roman" w:hAnsi="Times New Roman"/>
          <w:sz w:val="24"/>
          <w:szCs w:val="24"/>
          <w:lang w:val="en-US"/>
        </w:rPr>
        <w:t>Mashrab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D) </w:t>
      </w:r>
      <w:r>
        <w:rPr>
          <w:rFonts w:ascii="Times New Roman" w:cs="Times New Roman" w:hAnsi="Times New Roman"/>
          <w:sz w:val="24"/>
          <w:szCs w:val="24"/>
          <w:lang w:val="en-US"/>
        </w:rPr>
        <w:t>Rumiy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15. </w:t>
      </w:r>
      <w:r>
        <w:rPr>
          <w:rFonts w:ascii="Times New Roman" w:cs="Times New Roman" w:hAnsi="Times New Roman"/>
          <w:sz w:val="24"/>
          <w:szCs w:val="24"/>
          <w:lang w:val="en-US"/>
        </w:rPr>
        <w:t>Maqollarnining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davomini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joylashtiring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                           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872"/>
        <w:gridCol w:w="4875"/>
      </w:tblGrid>
      <w:tr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Bilimli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ming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yashar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…                                                                                                                                  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o’rganib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so’ramagan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o’ziga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zolim</w:t>
            </w:r>
          </w:p>
        </w:tc>
      </w:tr>
      <w:tr>
        <w:tblPrEx/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Ilmli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odam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oqil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bilmagan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barmog’in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tishlar</w:t>
            </w:r>
          </w:p>
        </w:tc>
      </w:tr>
      <w:tr>
        <w:tblPrEx/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bilganin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ishlar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bilimsiz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bir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yashar</w:t>
            </w:r>
          </w:p>
        </w:tc>
      </w:tr>
      <w:tr>
        <w:tblPrEx/>
        <w:trPr/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Bilmaganin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so’rab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o’rgangan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olim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, ..</w:t>
            </w:r>
          </w:p>
        </w:tc>
        <w:tc>
          <w:tcPr>
            <w:tcW w:w="498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ilmsiz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odam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johil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A) 1-B; 2-D; 3-C; 4-A:              B) 1-C; 2-A; 3-B; 4-D:                                                            C) 1-C; 2-D; 3-B; 4-A:               D) 1-D; 2-C; 3-A; 4-B:    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16. </w:t>
      </w:r>
      <w:r>
        <w:rPr>
          <w:rFonts w:ascii="Times New Roman" w:cs="Times New Roman" w:hAnsi="Times New Roman"/>
          <w:sz w:val="24"/>
          <w:szCs w:val="24"/>
          <w:lang w:val="en-US"/>
        </w:rPr>
        <w:t>Undalma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alohida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ohang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ajratilib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aytilsa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undalmadan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keyin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tinish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belgisi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qo'yiladi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                                                                                                A) nuqta (.)   B)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,)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C) </w:t>
      </w:r>
      <w:r>
        <w:rPr>
          <w:rFonts w:ascii="Times New Roman" w:cs="Times New Roman" w:hAnsi="Times New Roman"/>
          <w:sz w:val="24"/>
          <w:szCs w:val="24"/>
          <w:lang w:val="en-US"/>
        </w:rPr>
        <w:t>so’roq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(?)   D) </w:t>
      </w:r>
      <w:r>
        <w:rPr>
          <w:rFonts w:ascii="Times New Roman" w:cs="Times New Roman" w:hAnsi="Times New Roman"/>
          <w:sz w:val="24"/>
          <w:szCs w:val="24"/>
          <w:lang w:val="en-US"/>
        </w:rPr>
        <w:t>undov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(!)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17. </w:t>
      </w:r>
      <w:r>
        <w:rPr>
          <w:rFonts w:ascii="Times New Roman" w:cs="Times New Roman" w:hAnsi="Times New Roman"/>
          <w:sz w:val="24"/>
          <w:szCs w:val="24"/>
          <w:lang w:val="en-US"/>
        </w:rPr>
        <w:t>Uyushiq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bo’laklar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bir-biridan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vergul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yoki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teng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bog’lovchilari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ajratiladi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To’g’ri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</w:t>
      </w:r>
      <w:r>
        <w:rPr>
          <w:rFonts w:ascii="Times New Roman" w:cs="Times New Roman" w:hAnsi="Times New Roman"/>
          <w:sz w:val="24"/>
          <w:szCs w:val="24"/>
          <w:lang w:val="en-US"/>
        </w:rPr>
        <w:t>Noto’g’ri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18. </w:t>
      </w:r>
      <w:r>
        <w:rPr>
          <w:rFonts w:ascii="Times New Roman" w:cs="Times New Roman" w:hAnsi="Times New Roman"/>
          <w:sz w:val="24"/>
          <w:szCs w:val="24"/>
          <w:lang w:val="en-US"/>
        </w:rPr>
        <w:t>Uchovlon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Yuraga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yetib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borgandan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so'ng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ikkinchi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kuniyoq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bitta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qo'y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uchinchi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kuni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esa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it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qulunni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o'lja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oldi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bundan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darg'azab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bo'lgan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qishloq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aholisi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yirtqichlarni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har </w:t>
      </w:r>
      <w:r>
        <w:rPr>
          <w:rFonts w:ascii="Times New Roman" w:cs="Times New Roman" w:hAnsi="Times New Roman"/>
          <w:sz w:val="24"/>
          <w:szCs w:val="24"/>
          <w:lang w:val="en-US"/>
        </w:rPr>
        <w:t>tomondan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ta'qib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qila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boshladi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cs="Times New Roman" w:hAnsi="Times New Roman"/>
          <w:sz w:val="24"/>
          <w:szCs w:val="24"/>
          <w:lang w:val="en-US"/>
        </w:rPr>
        <w:t>Chor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atrofdagi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qishloqlar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shaharchalarda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vahimali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gap-</w:t>
      </w:r>
      <w:r>
        <w:rPr>
          <w:rFonts w:ascii="Times New Roman" w:cs="Times New Roman" w:hAnsi="Times New Roman"/>
          <w:sz w:val="24"/>
          <w:szCs w:val="24"/>
          <w:lang w:val="en-US"/>
        </w:rPr>
        <w:t>so'zlar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tarqaldi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–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Ushbu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olingan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matn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parchasi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qaysi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hikoyadan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olingan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?                                                       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A) </w:t>
      </w:r>
      <w:r>
        <w:rPr>
          <w:rFonts w:ascii="Times New Roman" w:cs="Times New Roman" w:hAnsi="Times New Roman"/>
          <w:sz w:val="24"/>
          <w:szCs w:val="24"/>
          <w:lang w:val="en-US"/>
        </w:rPr>
        <w:t>Shukrullo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cs="Times New Roman" w:hAnsi="Times New Roman"/>
          <w:sz w:val="24"/>
          <w:szCs w:val="24"/>
          <w:lang w:val="en-US"/>
        </w:rPr>
        <w:t>Ot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bilan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suhbat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”   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B) Abdulla </w:t>
      </w:r>
      <w:r>
        <w:rPr>
          <w:rFonts w:ascii="Times New Roman" w:cs="Times New Roman" w:hAnsi="Times New Roman"/>
          <w:sz w:val="24"/>
          <w:szCs w:val="24"/>
          <w:lang w:val="en-US"/>
        </w:rPr>
        <w:t>Qahhor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“Anor”                                                                  C) Herman Hesse “</w:t>
      </w:r>
      <w:r>
        <w:rPr>
          <w:rFonts w:ascii="Times New Roman" w:cs="Times New Roman" w:hAnsi="Times New Roman"/>
          <w:sz w:val="24"/>
          <w:szCs w:val="24"/>
          <w:lang w:val="en-US"/>
        </w:rPr>
        <w:t>Cho’l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bo’risi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”   D) </w:t>
      </w:r>
      <w:r>
        <w:rPr>
          <w:rFonts w:ascii="Times New Roman" w:cs="Times New Roman" w:hAnsi="Times New Roman"/>
          <w:sz w:val="24"/>
          <w:szCs w:val="24"/>
          <w:lang w:val="en-US"/>
        </w:rPr>
        <w:t>Tog’ay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Murod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cs="Times New Roman" w:hAnsi="Times New Roman"/>
          <w:sz w:val="24"/>
          <w:szCs w:val="24"/>
          <w:lang w:val="en-US"/>
        </w:rPr>
        <w:t>Yulduzlar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mangu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yonadi</w:t>
      </w:r>
      <w:r>
        <w:rPr>
          <w:rFonts w:ascii="Times New Roman" w:cs="Times New Roman" w:hAnsi="Times New Roman"/>
          <w:sz w:val="24"/>
          <w:szCs w:val="24"/>
          <w:lang w:val="en-US"/>
        </w:rPr>
        <w:t>”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19. </w:t>
      </w:r>
      <w:r>
        <w:rPr>
          <w:rFonts w:ascii="Times New Roman" w:cs="Times New Roman" w:hAnsi="Times New Roman"/>
          <w:sz w:val="24"/>
          <w:szCs w:val="24"/>
          <w:lang w:val="en-US"/>
        </w:rPr>
        <w:t>Davlat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idoralari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tomonidan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chiqariladigan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hujjatlar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qonun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qaror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nizom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cs="Times New Roman" w:hAnsi="Times New Roman"/>
          <w:sz w:val="24"/>
          <w:szCs w:val="24"/>
          <w:lang w:val="en-US"/>
        </w:rPr>
        <w:t>buyruq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matnlari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cs="Times New Roman" w:hAnsi="Times New Roman"/>
          <w:sz w:val="24"/>
          <w:szCs w:val="24"/>
          <w:lang w:val="en-US"/>
        </w:rPr>
        <w:t>uslubda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yoziladi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                                                                                 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Badiiy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uslub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B) </w:t>
      </w:r>
      <w:r>
        <w:rPr>
          <w:rFonts w:ascii="Times New Roman" w:cs="Times New Roman" w:hAnsi="Times New Roman"/>
          <w:sz w:val="24"/>
          <w:szCs w:val="24"/>
          <w:lang w:val="en-US"/>
        </w:rPr>
        <w:t>Rasmiy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uslub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C) </w:t>
      </w:r>
      <w:r>
        <w:rPr>
          <w:rFonts w:ascii="Times New Roman" w:cs="Times New Roman" w:hAnsi="Times New Roman"/>
          <w:sz w:val="24"/>
          <w:szCs w:val="24"/>
          <w:lang w:val="en-US"/>
        </w:rPr>
        <w:t>Ilmiy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uslub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; D) </w:t>
      </w:r>
      <w:r>
        <w:rPr>
          <w:rFonts w:ascii="Times New Roman" w:cs="Times New Roman" w:hAnsi="Times New Roman"/>
          <w:sz w:val="24"/>
          <w:szCs w:val="24"/>
          <w:lang w:val="en-US"/>
        </w:rPr>
        <w:t>Publistik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uslub</w:t>
      </w:r>
      <w:r>
        <w:rPr>
          <w:rFonts w:ascii="Times New Roman" w:cs="Times New Roman" w:hAnsi="Times New Roman"/>
          <w:sz w:val="24"/>
          <w:szCs w:val="24"/>
          <w:lang w:val="en-US"/>
        </w:rPr>
        <w:t>: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20. </w:t>
      </w:r>
      <w:r>
        <w:rPr>
          <w:rFonts w:ascii="Times New Roman" w:cs="Times New Roman" w:hAnsi="Times New Roman"/>
          <w:sz w:val="24"/>
          <w:szCs w:val="24"/>
          <w:lang w:val="en-US"/>
        </w:rPr>
        <w:t>To`g`ri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talaffuz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qoidalarini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o`rganuvchi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bo`lim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qanday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nomlanadi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?                      A) </w:t>
      </w:r>
      <w:r>
        <w:rPr>
          <w:rFonts w:ascii="Times New Roman" w:cs="Times New Roman" w:hAnsi="Times New Roman"/>
          <w:sz w:val="24"/>
          <w:szCs w:val="24"/>
          <w:lang w:val="en-US"/>
        </w:rPr>
        <w:t>Orfografiya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B) </w:t>
      </w:r>
      <w:r>
        <w:rPr>
          <w:rFonts w:ascii="Times New Roman" w:cs="Times New Roman" w:hAnsi="Times New Roman"/>
          <w:sz w:val="24"/>
          <w:szCs w:val="24"/>
          <w:lang w:val="en-US"/>
        </w:rPr>
        <w:t>orfoepiya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C) </w:t>
      </w:r>
      <w:r>
        <w:rPr>
          <w:rFonts w:ascii="Times New Roman" w:cs="Times New Roman" w:hAnsi="Times New Roman"/>
          <w:sz w:val="24"/>
          <w:szCs w:val="24"/>
          <w:lang w:val="en-US"/>
        </w:rPr>
        <w:t>sintaksis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  D) </w:t>
      </w:r>
      <w:r>
        <w:rPr>
          <w:rFonts w:ascii="Times New Roman" w:cs="Times New Roman" w:hAnsi="Times New Roman"/>
          <w:sz w:val="24"/>
          <w:szCs w:val="24"/>
          <w:lang w:val="en-US"/>
        </w:rPr>
        <w:t>morfologiya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O’zbek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tili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11-</w:t>
      </w:r>
      <w:r>
        <w:rPr>
          <w:rFonts w:ascii="Times New Roman" w:cs="Times New Roman" w:hAnsi="Times New Roman"/>
          <w:sz w:val="24"/>
          <w:szCs w:val="24"/>
          <w:lang w:val="en-US"/>
        </w:rPr>
        <w:t>sinf  IV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chorak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test </w:t>
      </w:r>
      <w:r>
        <w:rPr>
          <w:rFonts w:ascii="Times New Roman" w:cs="Times New Roman" w:hAnsi="Times New Roman"/>
          <w:sz w:val="24"/>
          <w:szCs w:val="24"/>
          <w:lang w:val="en-US"/>
        </w:rPr>
        <w:t>javobi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(II VARIANT)</w:t>
      </w:r>
    </w:p>
    <w:p>
      <w:pPr>
        <w:pStyle w:val="style0"/>
        <w:rPr>
          <w:sz w:val="24"/>
          <w:szCs w:val="24"/>
          <w:lang w:val="en-US"/>
        </w:rPr>
      </w:pPr>
    </w:p>
    <w:tbl>
      <w:tblPr>
        <w:tblStyle w:val="style154"/>
        <w:tblpPr w:leftFromText="180" w:rightFromText="180" w:topFromText="0" w:bottomFromText="0" w:vertAnchor="text" w:horzAnchor="margin" w:tblpXSpec="left" w:tblpY="183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6"/>
        <w:gridCol w:w="477"/>
        <w:gridCol w:w="476"/>
        <w:gridCol w:w="478"/>
        <w:gridCol w:w="477"/>
        <w:gridCol w:w="4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>
        <w:trPr/>
        <w:tc>
          <w:tcPr>
            <w:tcW w:w="4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blPrEx/>
        <w:trPr/>
        <w:tc>
          <w:tcPr>
            <w:tcW w:w="4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98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  <w:lang w:val="en-US"/>
        </w:rPr>
      </w:pPr>
    </w:p>
    <w:sectPr>
      <w:pgSz w:w="11906" w:h="16838" w:orient="portrait"/>
      <w:pgMar w:top="426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Верхний колонтитул Знак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9">
    <w:name w:val="Нижний колонтитул Знак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1354</Words>
  <Pages>5</Pages>
  <Characters>7689</Characters>
  <Application>WPS Office</Application>
  <DocSecurity>0</DocSecurity>
  <Paragraphs>202</Paragraphs>
  <ScaleCrop>false</ScaleCrop>
  <LinksUpToDate>false</LinksUpToDate>
  <CharactersWithSpaces>15631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2024-05-14T10:37:00Z</dcterms:created>
  <dc:creator>SONY</dc:creator>
  <lastModifiedBy>2209116AG</lastModifiedBy>
  <dcterms:modified xsi:type="dcterms:W3CDTF">2025-04-23T03:27:03Z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68db7dfb32e14cf3b291c3804c82d5e2</vt:lpwstr>
  </property>
</Properties>
</file>